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871" w:rsidRPr="00514871" w:rsidRDefault="00514871" w:rsidP="00514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14871">
        <w:rPr>
          <w:rFonts w:ascii="Times New Roman" w:hAnsi="Times New Roman" w:cs="Times New Roman"/>
          <w:b/>
          <w:sz w:val="28"/>
          <w:szCs w:val="28"/>
        </w:rPr>
        <w:t>Перечень вопросов для подготовки к экзамену</w:t>
      </w:r>
    </w:p>
    <w:p w:rsidR="00514871" w:rsidRPr="00514871" w:rsidRDefault="00514871" w:rsidP="00514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871">
        <w:rPr>
          <w:rFonts w:ascii="Times New Roman" w:hAnsi="Times New Roman" w:cs="Times New Roman"/>
          <w:b/>
          <w:sz w:val="28"/>
          <w:szCs w:val="28"/>
        </w:rPr>
        <w:t xml:space="preserve">по дисциплине «Региональная </w:t>
      </w:r>
      <w:r w:rsidRPr="00514871">
        <w:rPr>
          <w:rFonts w:ascii="Times New Roman" w:hAnsi="Times New Roman" w:cs="Times New Roman"/>
          <w:b/>
          <w:sz w:val="28"/>
          <w:szCs w:val="28"/>
        </w:rPr>
        <w:t>экономика и управление</w:t>
      </w:r>
      <w:r w:rsidRPr="00514871">
        <w:rPr>
          <w:rFonts w:ascii="Times New Roman" w:hAnsi="Times New Roman" w:cs="Times New Roman"/>
          <w:b/>
          <w:sz w:val="28"/>
          <w:szCs w:val="28"/>
        </w:rPr>
        <w:t>»</w:t>
      </w:r>
    </w:p>
    <w:p w:rsidR="0015570F" w:rsidRPr="00514871" w:rsidRDefault="00514871" w:rsidP="00514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871">
        <w:rPr>
          <w:rFonts w:ascii="Times New Roman" w:hAnsi="Times New Roman" w:cs="Times New Roman"/>
          <w:b/>
          <w:sz w:val="28"/>
          <w:szCs w:val="28"/>
        </w:rPr>
        <w:t>для студентов групп АМЗГМУ2</w:t>
      </w:r>
      <w:r w:rsidRPr="00514871">
        <w:rPr>
          <w:rFonts w:ascii="Times New Roman" w:hAnsi="Times New Roman" w:cs="Times New Roman"/>
          <w:b/>
          <w:sz w:val="28"/>
          <w:szCs w:val="28"/>
        </w:rPr>
        <w:t>1</w:t>
      </w:r>
    </w:p>
    <w:bookmarkEnd w:id="0"/>
    <w:p w:rsidR="00514871" w:rsidRPr="00514871" w:rsidRDefault="00514871" w:rsidP="005148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1.</w:t>
      </w:r>
      <w:r w:rsidRPr="00514871">
        <w:rPr>
          <w:rFonts w:ascii="Times New Roman" w:hAnsi="Times New Roman" w:cs="Times New Roman"/>
          <w:sz w:val="28"/>
          <w:szCs w:val="28"/>
        </w:rPr>
        <w:tab/>
        <w:t>Региональная экономика и региональная политика как основы государственного и муниципального управления.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2.</w:t>
      </w:r>
      <w:r w:rsidRPr="00514871">
        <w:rPr>
          <w:rFonts w:ascii="Times New Roman" w:hAnsi="Times New Roman" w:cs="Times New Roman"/>
          <w:sz w:val="28"/>
          <w:szCs w:val="28"/>
        </w:rPr>
        <w:tab/>
        <w:t>Методы изучения социально-экономического развития региона и муниципалитета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3.</w:t>
      </w:r>
      <w:r w:rsidRPr="00514871">
        <w:rPr>
          <w:rFonts w:ascii="Times New Roman" w:hAnsi="Times New Roman" w:cs="Times New Roman"/>
          <w:sz w:val="28"/>
          <w:szCs w:val="28"/>
        </w:rPr>
        <w:tab/>
        <w:t>Показатели социально-экономического развития региона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4.</w:t>
      </w:r>
      <w:r w:rsidRPr="00514871">
        <w:rPr>
          <w:rFonts w:ascii="Times New Roman" w:hAnsi="Times New Roman" w:cs="Times New Roman"/>
          <w:sz w:val="28"/>
          <w:szCs w:val="28"/>
        </w:rPr>
        <w:tab/>
        <w:t>Особенности экономического воспроизводства в регионах и муниципалитетах.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5.</w:t>
      </w:r>
      <w:r w:rsidRPr="00514871">
        <w:rPr>
          <w:rFonts w:ascii="Times New Roman" w:hAnsi="Times New Roman" w:cs="Times New Roman"/>
          <w:sz w:val="28"/>
          <w:szCs w:val="28"/>
        </w:rPr>
        <w:tab/>
        <w:t>Факторы и принципы размещения производства в регионах и муниципалитетах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6.</w:t>
      </w:r>
      <w:r w:rsidRPr="00514871">
        <w:rPr>
          <w:rFonts w:ascii="Times New Roman" w:hAnsi="Times New Roman" w:cs="Times New Roman"/>
          <w:sz w:val="28"/>
          <w:szCs w:val="28"/>
        </w:rPr>
        <w:tab/>
        <w:t>Кластерный подход в региональном развитии: сущность, преимущества, значение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7.</w:t>
      </w:r>
      <w:r w:rsidRPr="00514871">
        <w:rPr>
          <w:rFonts w:ascii="Times New Roman" w:hAnsi="Times New Roman" w:cs="Times New Roman"/>
          <w:sz w:val="28"/>
          <w:szCs w:val="28"/>
        </w:rPr>
        <w:tab/>
        <w:t>Отраслевая структура экономики региона (муниципалитета)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8.</w:t>
      </w:r>
      <w:r w:rsidRPr="00514871">
        <w:rPr>
          <w:rFonts w:ascii="Times New Roman" w:hAnsi="Times New Roman" w:cs="Times New Roman"/>
          <w:sz w:val="28"/>
          <w:szCs w:val="28"/>
        </w:rPr>
        <w:tab/>
        <w:t>Особенности отраслевой структуры экономики России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9.</w:t>
      </w:r>
      <w:r w:rsidRPr="00514871">
        <w:rPr>
          <w:rFonts w:ascii="Times New Roman" w:hAnsi="Times New Roman" w:cs="Times New Roman"/>
          <w:sz w:val="28"/>
          <w:szCs w:val="28"/>
        </w:rPr>
        <w:tab/>
        <w:t>Межотраслевая (функциональная) структура региона (муниципалитета)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10.</w:t>
      </w:r>
      <w:r w:rsidRPr="00514871">
        <w:rPr>
          <w:rFonts w:ascii="Times New Roman" w:hAnsi="Times New Roman" w:cs="Times New Roman"/>
          <w:sz w:val="28"/>
          <w:szCs w:val="28"/>
        </w:rPr>
        <w:tab/>
        <w:t>Ведущие межотраслевые комплексы экономики России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11.</w:t>
      </w:r>
      <w:r w:rsidRPr="00514871">
        <w:rPr>
          <w:rFonts w:ascii="Times New Roman" w:hAnsi="Times New Roman" w:cs="Times New Roman"/>
          <w:sz w:val="28"/>
          <w:szCs w:val="28"/>
        </w:rPr>
        <w:tab/>
        <w:t xml:space="preserve">Территориальная (пространственная) структура региона (муниципалитета). 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12.</w:t>
      </w:r>
      <w:r w:rsidRPr="00514871">
        <w:rPr>
          <w:rFonts w:ascii="Times New Roman" w:hAnsi="Times New Roman" w:cs="Times New Roman"/>
          <w:sz w:val="28"/>
          <w:szCs w:val="28"/>
        </w:rPr>
        <w:tab/>
        <w:t>Пространственная дифференциация социально-экономического развития регионов России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13.</w:t>
      </w:r>
      <w:r w:rsidRPr="00514871">
        <w:rPr>
          <w:rFonts w:ascii="Times New Roman" w:hAnsi="Times New Roman" w:cs="Times New Roman"/>
          <w:sz w:val="28"/>
          <w:szCs w:val="28"/>
        </w:rPr>
        <w:tab/>
        <w:t>Типология субъектов федерации России по уровню социально-экономического развития. Проблема экономической отсталости регионов.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14.</w:t>
      </w:r>
      <w:r w:rsidRPr="00514871">
        <w:rPr>
          <w:rFonts w:ascii="Times New Roman" w:hAnsi="Times New Roman" w:cs="Times New Roman"/>
          <w:sz w:val="28"/>
          <w:szCs w:val="28"/>
        </w:rPr>
        <w:tab/>
        <w:t>Административно-территориальное устройство Российской Федерации: сущность, особенности, структура.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15.</w:t>
      </w:r>
      <w:r w:rsidRPr="00514871">
        <w:rPr>
          <w:rFonts w:ascii="Times New Roman" w:hAnsi="Times New Roman" w:cs="Times New Roman"/>
          <w:sz w:val="28"/>
          <w:szCs w:val="28"/>
        </w:rPr>
        <w:tab/>
        <w:t>Многообразие и единство субъектов федерации Российской Федерации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16.</w:t>
      </w:r>
      <w:r w:rsidRPr="00514871">
        <w:rPr>
          <w:rFonts w:ascii="Times New Roman" w:hAnsi="Times New Roman" w:cs="Times New Roman"/>
          <w:sz w:val="28"/>
          <w:szCs w:val="28"/>
        </w:rPr>
        <w:tab/>
        <w:t>Федеральные округа Российской Федерации: необходимость выделения, история развития и преобразование, роль в системе государственного управления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17.</w:t>
      </w:r>
      <w:r w:rsidRPr="005148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14871">
        <w:rPr>
          <w:rFonts w:ascii="Times New Roman" w:hAnsi="Times New Roman" w:cs="Times New Roman"/>
          <w:sz w:val="28"/>
          <w:szCs w:val="28"/>
        </w:rPr>
        <w:t>Внутрирегиональные</w:t>
      </w:r>
      <w:proofErr w:type="spellEnd"/>
      <w:r w:rsidRPr="00514871">
        <w:rPr>
          <w:rFonts w:ascii="Times New Roman" w:hAnsi="Times New Roman" w:cs="Times New Roman"/>
          <w:sz w:val="28"/>
          <w:szCs w:val="28"/>
        </w:rPr>
        <w:t xml:space="preserve"> рынки: понятие, сущность, функции, классификация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18.</w:t>
      </w:r>
      <w:r w:rsidRPr="00514871">
        <w:rPr>
          <w:rFonts w:ascii="Times New Roman" w:hAnsi="Times New Roman" w:cs="Times New Roman"/>
          <w:sz w:val="28"/>
          <w:szCs w:val="28"/>
        </w:rPr>
        <w:tab/>
        <w:t xml:space="preserve">Закономерности и факторы развития </w:t>
      </w:r>
      <w:proofErr w:type="spellStart"/>
      <w:r w:rsidRPr="00514871">
        <w:rPr>
          <w:rFonts w:ascii="Times New Roman" w:hAnsi="Times New Roman" w:cs="Times New Roman"/>
          <w:sz w:val="28"/>
          <w:szCs w:val="28"/>
        </w:rPr>
        <w:t>внутрирегиональных</w:t>
      </w:r>
      <w:proofErr w:type="spellEnd"/>
      <w:r w:rsidRPr="00514871">
        <w:rPr>
          <w:rFonts w:ascii="Times New Roman" w:hAnsi="Times New Roman" w:cs="Times New Roman"/>
          <w:sz w:val="28"/>
          <w:szCs w:val="28"/>
        </w:rPr>
        <w:t xml:space="preserve"> рынков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19.</w:t>
      </w:r>
      <w:r w:rsidRPr="00514871">
        <w:rPr>
          <w:rFonts w:ascii="Times New Roman" w:hAnsi="Times New Roman" w:cs="Times New Roman"/>
          <w:sz w:val="28"/>
          <w:szCs w:val="28"/>
        </w:rPr>
        <w:tab/>
        <w:t>Конкурентная среда региона. Ситуационные возможности на региональных рынках.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20.</w:t>
      </w:r>
      <w:r w:rsidRPr="00514871">
        <w:rPr>
          <w:rFonts w:ascii="Times New Roman" w:hAnsi="Times New Roman" w:cs="Times New Roman"/>
          <w:sz w:val="28"/>
          <w:szCs w:val="28"/>
        </w:rPr>
        <w:tab/>
        <w:t>Межрегиональные экономические связи: иерархические уровни и формы проявления, значение для развития регионов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21.</w:t>
      </w:r>
      <w:r w:rsidRPr="00514871">
        <w:rPr>
          <w:rFonts w:ascii="Times New Roman" w:hAnsi="Times New Roman" w:cs="Times New Roman"/>
          <w:sz w:val="28"/>
          <w:szCs w:val="28"/>
        </w:rPr>
        <w:tab/>
        <w:t xml:space="preserve">Региональные особенности демографической и миграционной ситуации в Российской Федерации. 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lastRenderedPageBreak/>
        <w:t>22.</w:t>
      </w:r>
      <w:r w:rsidRPr="00514871">
        <w:rPr>
          <w:rFonts w:ascii="Times New Roman" w:hAnsi="Times New Roman" w:cs="Times New Roman"/>
          <w:sz w:val="28"/>
          <w:szCs w:val="28"/>
        </w:rPr>
        <w:tab/>
        <w:t>Региональные особенности динамики и структурных изменений промышленного производства РФ.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23.</w:t>
      </w:r>
      <w:r w:rsidRPr="00514871">
        <w:rPr>
          <w:rFonts w:ascii="Times New Roman" w:hAnsi="Times New Roman" w:cs="Times New Roman"/>
          <w:sz w:val="28"/>
          <w:szCs w:val="28"/>
        </w:rPr>
        <w:tab/>
        <w:t xml:space="preserve">Региональные особенности динамики и структурных изменений сельскохозяйственного производства РФ. Проблема </w:t>
      </w:r>
      <w:proofErr w:type="spellStart"/>
      <w:r w:rsidRPr="00514871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514871">
        <w:rPr>
          <w:rFonts w:ascii="Times New Roman" w:hAnsi="Times New Roman" w:cs="Times New Roman"/>
          <w:sz w:val="28"/>
          <w:szCs w:val="28"/>
        </w:rPr>
        <w:t xml:space="preserve"> в АПК России.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24.</w:t>
      </w:r>
      <w:r w:rsidRPr="00514871">
        <w:rPr>
          <w:rFonts w:ascii="Times New Roman" w:hAnsi="Times New Roman" w:cs="Times New Roman"/>
          <w:sz w:val="28"/>
          <w:szCs w:val="28"/>
        </w:rPr>
        <w:tab/>
        <w:t xml:space="preserve"> Региональные особенности развития транспортной системы РФ.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25.</w:t>
      </w:r>
      <w:r w:rsidRPr="00514871">
        <w:rPr>
          <w:rFonts w:ascii="Times New Roman" w:hAnsi="Times New Roman" w:cs="Times New Roman"/>
          <w:sz w:val="28"/>
          <w:szCs w:val="28"/>
        </w:rPr>
        <w:tab/>
        <w:t>Управление региональной экономикой: понятие, ключевые цели и задачи, структура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26.</w:t>
      </w:r>
      <w:r w:rsidRPr="00514871">
        <w:rPr>
          <w:rFonts w:ascii="Times New Roman" w:hAnsi="Times New Roman" w:cs="Times New Roman"/>
          <w:sz w:val="28"/>
          <w:szCs w:val="28"/>
        </w:rPr>
        <w:tab/>
        <w:t xml:space="preserve">Цели и задачи государственной региональной политики. 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27.</w:t>
      </w:r>
      <w:r w:rsidRPr="00514871">
        <w:rPr>
          <w:rFonts w:ascii="Times New Roman" w:hAnsi="Times New Roman" w:cs="Times New Roman"/>
          <w:sz w:val="28"/>
          <w:szCs w:val="28"/>
        </w:rPr>
        <w:tab/>
        <w:t>Основные принципы, формы и условия реализации государственной региональной политики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28.</w:t>
      </w:r>
      <w:r w:rsidRPr="00514871">
        <w:rPr>
          <w:rFonts w:ascii="Times New Roman" w:hAnsi="Times New Roman" w:cs="Times New Roman"/>
          <w:sz w:val="28"/>
          <w:szCs w:val="28"/>
        </w:rPr>
        <w:tab/>
        <w:t>Потенциал региона как основа реализации государственной региональной политики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29.</w:t>
      </w:r>
      <w:r w:rsidRPr="00514871">
        <w:rPr>
          <w:rFonts w:ascii="Times New Roman" w:hAnsi="Times New Roman" w:cs="Times New Roman"/>
          <w:sz w:val="28"/>
          <w:szCs w:val="28"/>
        </w:rPr>
        <w:tab/>
        <w:t>Методы государственной региональной политики. Объекты государственного регулирования экономики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30.</w:t>
      </w:r>
      <w:r w:rsidRPr="00514871">
        <w:rPr>
          <w:rFonts w:ascii="Times New Roman" w:hAnsi="Times New Roman" w:cs="Times New Roman"/>
          <w:sz w:val="28"/>
          <w:szCs w:val="28"/>
        </w:rPr>
        <w:tab/>
        <w:t>Региональные финансы: сущность и роль в социально-экономическом развитии региона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31.</w:t>
      </w:r>
      <w:r w:rsidRPr="00514871">
        <w:rPr>
          <w:rFonts w:ascii="Times New Roman" w:hAnsi="Times New Roman" w:cs="Times New Roman"/>
          <w:sz w:val="28"/>
          <w:szCs w:val="28"/>
        </w:rPr>
        <w:tab/>
        <w:t>Региональный бюджет. Особенности структуры доходной и расходной частей бюджетов субъектов РФ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32.</w:t>
      </w:r>
      <w:r w:rsidRPr="00514871">
        <w:rPr>
          <w:rFonts w:ascii="Times New Roman" w:hAnsi="Times New Roman" w:cs="Times New Roman"/>
          <w:sz w:val="28"/>
          <w:szCs w:val="28"/>
        </w:rPr>
        <w:tab/>
        <w:t>Проблема бюджетного дефицита: сущность, причины, пути решения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33.</w:t>
      </w:r>
      <w:r w:rsidRPr="00514871">
        <w:rPr>
          <w:rFonts w:ascii="Times New Roman" w:hAnsi="Times New Roman" w:cs="Times New Roman"/>
          <w:sz w:val="28"/>
          <w:szCs w:val="28"/>
        </w:rPr>
        <w:tab/>
        <w:t>Особенности региональной бюджетной системы РФ. Инструменты реализации бюджетного федерализма</w:t>
      </w:r>
    </w:p>
    <w:p w:rsidR="00514871" w:rsidRPr="00514871" w:rsidRDefault="00514871" w:rsidP="0051487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34.</w:t>
      </w:r>
      <w:r w:rsidRPr="00514871">
        <w:rPr>
          <w:rFonts w:ascii="Times New Roman" w:hAnsi="Times New Roman" w:cs="Times New Roman"/>
          <w:sz w:val="28"/>
          <w:szCs w:val="28"/>
        </w:rPr>
        <w:tab/>
        <w:t>Отраслевые особенности экономики Ростовской области</w:t>
      </w:r>
    </w:p>
    <w:p w:rsidR="00514871" w:rsidRPr="00514871" w:rsidRDefault="00514871" w:rsidP="0051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4871">
        <w:rPr>
          <w:rFonts w:ascii="Times New Roman" w:hAnsi="Times New Roman" w:cs="Times New Roman"/>
          <w:sz w:val="28"/>
          <w:szCs w:val="28"/>
        </w:rPr>
        <w:t>35.</w:t>
      </w:r>
      <w:r w:rsidRPr="00514871">
        <w:rPr>
          <w:rFonts w:ascii="Times New Roman" w:hAnsi="Times New Roman" w:cs="Times New Roman"/>
          <w:sz w:val="28"/>
          <w:szCs w:val="28"/>
        </w:rPr>
        <w:tab/>
        <w:t>Территориальная структура экономики Ростовской области</w:t>
      </w:r>
    </w:p>
    <w:sectPr w:rsidR="00514871" w:rsidRPr="0051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7A"/>
    <w:rsid w:val="0015570F"/>
    <w:rsid w:val="001E0B7A"/>
    <w:rsid w:val="00283571"/>
    <w:rsid w:val="00514871"/>
    <w:rsid w:val="00545D1F"/>
    <w:rsid w:val="007A5D14"/>
    <w:rsid w:val="00831302"/>
    <w:rsid w:val="00875B32"/>
    <w:rsid w:val="00AB2F19"/>
    <w:rsid w:val="00BA1212"/>
    <w:rsid w:val="00F8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2F19"/>
  <w15:chartTrackingRefBased/>
  <w15:docId w15:val="{990168E0-6987-4B7E-944D-17FD4544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Сухинин</dc:creator>
  <cp:keywords/>
  <dc:description/>
  <cp:lastModifiedBy>Сергей Сухинин</cp:lastModifiedBy>
  <cp:revision>2</cp:revision>
  <dcterms:created xsi:type="dcterms:W3CDTF">2022-09-25T14:22:00Z</dcterms:created>
  <dcterms:modified xsi:type="dcterms:W3CDTF">2022-09-25T14:24:00Z</dcterms:modified>
</cp:coreProperties>
</file>