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E0" w:rsidRPr="006B4DF2" w:rsidRDefault="003A63E0" w:rsidP="003A63E0">
      <w:pPr>
        <w:snapToGrid w:val="0"/>
        <w:ind w:left="709"/>
        <w:jc w:val="center"/>
        <w:rPr>
          <w:b/>
          <w:sz w:val="28"/>
          <w:szCs w:val="28"/>
          <w:lang w:eastAsia="ar-SA"/>
        </w:rPr>
      </w:pPr>
      <w:r w:rsidRPr="006B4DF2">
        <w:rPr>
          <w:b/>
          <w:sz w:val="28"/>
          <w:szCs w:val="28"/>
          <w:lang w:eastAsia="ar-SA"/>
        </w:rPr>
        <w:t>СПИСОК РЕКОМЕНДУЕМОЙ ЛИТЕРАТУРЫ</w:t>
      </w:r>
    </w:p>
    <w:p w:rsidR="003A63E0" w:rsidRPr="006B4DF2" w:rsidRDefault="003A63E0" w:rsidP="003A63E0">
      <w:pPr>
        <w:snapToGrid w:val="0"/>
        <w:ind w:left="709"/>
        <w:jc w:val="center"/>
        <w:rPr>
          <w:b/>
          <w:sz w:val="28"/>
          <w:szCs w:val="28"/>
          <w:lang w:eastAsia="ar-SA"/>
        </w:rPr>
      </w:pP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7" w:firstLine="708"/>
        <w:jc w:val="both"/>
        <w:rPr>
          <w:sz w:val="28"/>
        </w:rPr>
      </w:pPr>
      <w:r w:rsidRPr="006B4DF2">
        <w:rPr>
          <w:sz w:val="28"/>
        </w:rPr>
        <w:t>Андреева А., Борисова Л., Плучевская Э. Региональная экономика: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Учебник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вузов.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Стандарт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третьего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поколения. –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СПб.: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Питер,</w:t>
      </w:r>
      <w:r w:rsidRPr="006B4DF2">
        <w:rPr>
          <w:spacing w:val="-6"/>
          <w:sz w:val="28"/>
        </w:rPr>
        <w:t xml:space="preserve"> </w:t>
      </w:r>
      <w:r w:rsidRPr="006B4DF2">
        <w:rPr>
          <w:sz w:val="28"/>
        </w:rPr>
        <w:t>2012.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6"/>
          <w:sz w:val="28"/>
        </w:rPr>
        <w:t xml:space="preserve"> </w:t>
      </w:r>
      <w:r w:rsidRPr="006B4DF2">
        <w:rPr>
          <w:sz w:val="28"/>
        </w:rPr>
        <w:t>464</w:t>
      </w:r>
      <w:r w:rsidRPr="006B4DF2">
        <w:rPr>
          <w:spacing w:val="-6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3" w:firstLine="708"/>
        <w:jc w:val="both"/>
        <w:rPr>
          <w:sz w:val="28"/>
        </w:rPr>
      </w:pPr>
      <w:r w:rsidRPr="006B4DF2">
        <w:rPr>
          <w:sz w:val="28"/>
        </w:rPr>
        <w:t>Басовский Л.Е. Прогнозирование и планирование в условиях рынка: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Учебное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пособие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/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Л.Е.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Басовский.</w:t>
      </w:r>
      <w:r w:rsidRPr="006B4DF2">
        <w:rPr>
          <w:spacing w:val="2"/>
          <w:sz w:val="28"/>
        </w:rPr>
        <w:t xml:space="preserve"> </w:t>
      </w:r>
      <w:r w:rsidRPr="006B4DF2">
        <w:rPr>
          <w:sz w:val="28"/>
        </w:rPr>
        <w:t>-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М.: ИНФРА-М,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2014. -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260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2" w:firstLine="708"/>
        <w:jc w:val="both"/>
        <w:rPr>
          <w:sz w:val="28"/>
        </w:rPr>
      </w:pPr>
      <w:r w:rsidRPr="006B4DF2">
        <w:rPr>
          <w:sz w:val="28"/>
        </w:rPr>
        <w:t>Брагина З. В, Киселева, И. К. Развитие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регионов: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диагностика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региональных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различий: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Монография</w:t>
      </w:r>
      <w:r w:rsidRPr="006B4DF2">
        <w:rPr>
          <w:spacing w:val="5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ИНФРА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-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М,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2014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9" w:firstLine="708"/>
        <w:jc w:val="both"/>
        <w:rPr>
          <w:sz w:val="28"/>
        </w:rPr>
      </w:pPr>
      <w:r w:rsidRPr="006B4DF2">
        <w:rPr>
          <w:sz w:val="28"/>
        </w:rPr>
        <w:t>Бурак П.И. Основы экономики крупного города / П.И. Бурак. – 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Экономика,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2009.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647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5" w:firstLine="708"/>
        <w:jc w:val="both"/>
        <w:rPr>
          <w:sz w:val="28"/>
        </w:rPr>
      </w:pPr>
      <w:r w:rsidRPr="006B4DF2">
        <w:rPr>
          <w:sz w:val="28"/>
        </w:rPr>
        <w:t>Вдовин, С. М.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Стратегия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механизмы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устойчивого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развития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региона: монография</w:t>
      </w:r>
      <w:r w:rsidRPr="006B4DF2">
        <w:rPr>
          <w:spacing w:val="16"/>
          <w:sz w:val="28"/>
        </w:rPr>
        <w:t xml:space="preserve"> </w:t>
      </w:r>
      <w:r w:rsidRPr="006B4DF2">
        <w:rPr>
          <w:sz w:val="28"/>
        </w:rPr>
        <w:t>М.: ИНФРА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- 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2015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2" w:firstLine="708"/>
        <w:jc w:val="both"/>
        <w:rPr>
          <w:sz w:val="28"/>
        </w:rPr>
      </w:pPr>
      <w:r w:rsidRPr="006B4DF2">
        <w:rPr>
          <w:sz w:val="28"/>
        </w:rPr>
        <w:t>Гайнанов, Д. А., Атаева, А. Г.Теория и механизмы современного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 управления: учебное пособие для студентов высших учебных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заведений,</w:t>
      </w:r>
      <w:r w:rsidRPr="006B4DF2">
        <w:rPr>
          <w:spacing w:val="36"/>
          <w:sz w:val="28"/>
        </w:rPr>
        <w:t xml:space="preserve"> </w:t>
      </w:r>
      <w:r w:rsidRPr="006B4DF2">
        <w:rPr>
          <w:sz w:val="28"/>
        </w:rPr>
        <w:t>обучающихся</w:t>
      </w:r>
      <w:r w:rsidRPr="006B4DF2">
        <w:rPr>
          <w:spacing w:val="37"/>
          <w:sz w:val="28"/>
        </w:rPr>
        <w:t xml:space="preserve"> </w:t>
      </w:r>
      <w:r w:rsidRPr="006B4DF2">
        <w:rPr>
          <w:sz w:val="28"/>
        </w:rPr>
        <w:t>по</w:t>
      </w:r>
      <w:r w:rsidRPr="006B4DF2">
        <w:rPr>
          <w:spacing w:val="38"/>
          <w:sz w:val="28"/>
        </w:rPr>
        <w:t xml:space="preserve"> </w:t>
      </w:r>
      <w:r w:rsidRPr="006B4DF2">
        <w:rPr>
          <w:sz w:val="28"/>
        </w:rPr>
        <w:t>направлению</w:t>
      </w:r>
      <w:r w:rsidRPr="006B4DF2">
        <w:rPr>
          <w:spacing w:val="36"/>
          <w:sz w:val="28"/>
        </w:rPr>
        <w:t xml:space="preserve"> </w:t>
      </w:r>
      <w:r w:rsidRPr="006B4DF2">
        <w:rPr>
          <w:sz w:val="28"/>
        </w:rPr>
        <w:t>подготовки</w:t>
      </w:r>
      <w:r w:rsidRPr="006B4DF2">
        <w:rPr>
          <w:spacing w:val="35"/>
          <w:sz w:val="28"/>
        </w:rPr>
        <w:t xml:space="preserve"> </w:t>
      </w:r>
      <w:r w:rsidRPr="006B4DF2">
        <w:rPr>
          <w:sz w:val="28"/>
        </w:rPr>
        <w:t>38.04.04</w:t>
      </w:r>
      <w:r w:rsidRPr="006B4DF2">
        <w:rPr>
          <w:spacing w:val="38"/>
          <w:sz w:val="28"/>
        </w:rPr>
        <w:t xml:space="preserve"> </w:t>
      </w:r>
      <w:r w:rsidRPr="006B4DF2">
        <w:rPr>
          <w:sz w:val="28"/>
        </w:rPr>
        <w:t>(081100.68)</w:t>
      </w:r>
    </w:p>
    <w:p w:rsidR="003A63E0" w:rsidRPr="006B4DF2" w:rsidRDefault="003A63E0" w:rsidP="003A63E0">
      <w:pPr>
        <w:pStyle w:val="a3"/>
        <w:spacing w:line="321" w:lineRule="exact"/>
        <w:ind w:firstLine="0"/>
        <w:jc w:val="both"/>
      </w:pPr>
      <w:r w:rsidRPr="006B4DF2">
        <w:t>«Государственное</w:t>
      </w:r>
      <w:r w:rsidRPr="006B4DF2">
        <w:rPr>
          <w:spacing w:val="57"/>
        </w:rPr>
        <w:t xml:space="preserve"> </w:t>
      </w:r>
      <w:r w:rsidRPr="006B4DF2">
        <w:t>и</w:t>
      </w:r>
      <w:r w:rsidRPr="006B4DF2">
        <w:rPr>
          <w:spacing w:val="129"/>
        </w:rPr>
        <w:t xml:space="preserve"> </w:t>
      </w:r>
      <w:r w:rsidRPr="006B4DF2">
        <w:t>муниципальное</w:t>
      </w:r>
      <w:r w:rsidRPr="006B4DF2">
        <w:rPr>
          <w:spacing w:val="126"/>
        </w:rPr>
        <w:t xml:space="preserve"> </w:t>
      </w:r>
      <w:r w:rsidRPr="006B4DF2">
        <w:t>управление»</w:t>
      </w:r>
      <w:r w:rsidRPr="006B4DF2">
        <w:rPr>
          <w:spacing w:val="127"/>
        </w:rPr>
        <w:t xml:space="preserve"> </w:t>
      </w:r>
      <w:r w:rsidRPr="006B4DF2">
        <w:t>(квалификация</w:t>
      </w:r>
      <w:r w:rsidRPr="006B4DF2">
        <w:rPr>
          <w:spacing w:val="129"/>
        </w:rPr>
        <w:t xml:space="preserve"> </w:t>
      </w:r>
      <w:r w:rsidRPr="006B4DF2">
        <w:t>(степень)</w:t>
      </w:r>
    </w:p>
    <w:p w:rsidR="003A63E0" w:rsidRPr="006B4DF2" w:rsidRDefault="003A63E0" w:rsidP="003A63E0">
      <w:pPr>
        <w:pStyle w:val="a3"/>
        <w:spacing w:line="322" w:lineRule="exact"/>
        <w:ind w:firstLine="0"/>
        <w:jc w:val="both"/>
      </w:pPr>
      <w:r w:rsidRPr="006B4DF2">
        <w:t>«магистр»)</w:t>
      </w:r>
      <w:r w:rsidRPr="006B4DF2">
        <w:rPr>
          <w:spacing w:val="15"/>
        </w:rPr>
        <w:t xml:space="preserve"> </w:t>
      </w:r>
      <w:r w:rsidRPr="006B4DF2">
        <w:t>М.:</w:t>
      </w:r>
      <w:r w:rsidRPr="006B4DF2">
        <w:rPr>
          <w:spacing w:val="-2"/>
        </w:rPr>
        <w:t xml:space="preserve"> </w:t>
      </w:r>
      <w:r w:rsidRPr="006B4DF2">
        <w:t>НИЦ</w:t>
      </w:r>
      <w:r w:rsidRPr="006B4DF2">
        <w:rPr>
          <w:spacing w:val="-3"/>
        </w:rPr>
        <w:t xml:space="preserve"> </w:t>
      </w:r>
      <w:r w:rsidRPr="006B4DF2">
        <w:t>ИНФРА-М,</w:t>
      </w:r>
      <w:r w:rsidRPr="006B4DF2">
        <w:rPr>
          <w:spacing w:val="-4"/>
        </w:rPr>
        <w:t xml:space="preserve"> </w:t>
      </w:r>
      <w:r w:rsidRPr="006B4DF2">
        <w:t>2014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1" w:firstLine="708"/>
        <w:jc w:val="both"/>
        <w:rPr>
          <w:sz w:val="28"/>
        </w:rPr>
      </w:pPr>
      <w:r w:rsidRPr="006B4DF2">
        <w:rPr>
          <w:spacing w:val="-1"/>
          <w:sz w:val="28"/>
        </w:rPr>
        <w:t xml:space="preserve">Ермошина Г. П., Поздняков В. Я. Региональная экономика: </w:t>
      </w:r>
      <w:r w:rsidRPr="006B4DF2">
        <w:rPr>
          <w:sz w:val="28"/>
        </w:rPr>
        <w:t>Учебное</w:t>
      </w:r>
      <w:r w:rsidRPr="006B4DF2">
        <w:rPr>
          <w:spacing w:val="1"/>
          <w:sz w:val="28"/>
        </w:rPr>
        <w:t xml:space="preserve"> </w:t>
      </w:r>
      <w:r w:rsidRPr="006B4DF2">
        <w:rPr>
          <w:spacing w:val="-4"/>
          <w:sz w:val="28"/>
        </w:rPr>
        <w:t>пособие</w:t>
      </w:r>
      <w:r w:rsidRPr="006B4DF2">
        <w:rPr>
          <w:spacing w:val="-13"/>
          <w:sz w:val="28"/>
        </w:rPr>
        <w:t xml:space="preserve"> </w:t>
      </w:r>
      <w:r w:rsidRPr="006B4DF2">
        <w:rPr>
          <w:spacing w:val="-4"/>
          <w:sz w:val="28"/>
        </w:rPr>
        <w:t>-</w:t>
      </w:r>
      <w:r w:rsidRPr="006B4DF2">
        <w:rPr>
          <w:spacing w:val="-10"/>
          <w:sz w:val="28"/>
        </w:rPr>
        <w:t xml:space="preserve"> </w:t>
      </w:r>
      <w:r w:rsidRPr="006B4DF2">
        <w:rPr>
          <w:spacing w:val="-4"/>
          <w:sz w:val="28"/>
        </w:rPr>
        <w:t>(«Высшее</w:t>
      </w:r>
      <w:r w:rsidRPr="006B4DF2">
        <w:rPr>
          <w:spacing w:val="-12"/>
          <w:sz w:val="28"/>
        </w:rPr>
        <w:t xml:space="preserve"> </w:t>
      </w:r>
      <w:r w:rsidRPr="006B4DF2">
        <w:rPr>
          <w:spacing w:val="-3"/>
          <w:sz w:val="28"/>
        </w:rPr>
        <w:t>образование»)</w:t>
      </w:r>
      <w:r w:rsidRPr="006B4DF2">
        <w:rPr>
          <w:spacing w:val="-13"/>
          <w:sz w:val="28"/>
        </w:rPr>
        <w:t xml:space="preserve"> </w:t>
      </w:r>
      <w:r w:rsidRPr="006B4DF2">
        <w:rPr>
          <w:spacing w:val="-3"/>
          <w:sz w:val="28"/>
        </w:rPr>
        <w:t>(ГРИФ)</w:t>
      </w:r>
      <w:r w:rsidRPr="006B4DF2">
        <w:rPr>
          <w:spacing w:val="-12"/>
          <w:sz w:val="28"/>
        </w:rPr>
        <w:t xml:space="preserve"> </w:t>
      </w:r>
      <w:r w:rsidRPr="006B4DF2">
        <w:rPr>
          <w:spacing w:val="-3"/>
          <w:sz w:val="28"/>
        </w:rPr>
        <w:t>/</w:t>
      </w:r>
      <w:r w:rsidRPr="006B4DF2">
        <w:rPr>
          <w:spacing w:val="-9"/>
          <w:sz w:val="28"/>
        </w:rPr>
        <w:t xml:space="preserve"> </w:t>
      </w:r>
      <w:r w:rsidRPr="006B4DF2">
        <w:rPr>
          <w:spacing w:val="-3"/>
          <w:sz w:val="28"/>
        </w:rPr>
        <w:t>Ермошина</w:t>
      </w:r>
      <w:r w:rsidRPr="006B4DF2">
        <w:rPr>
          <w:spacing w:val="-14"/>
          <w:sz w:val="28"/>
        </w:rPr>
        <w:t xml:space="preserve"> </w:t>
      </w:r>
      <w:r w:rsidRPr="006B4DF2">
        <w:rPr>
          <w:spacing w:val="-3"/>
          <w:sz w:val="28"/>
        </w:rPr>
        <w:t>Г.П.,</w:t>
      </w:r>
      <w:r w:rsidRPr="006B4DF2">
        <w:rPr>
          <w:spacing w:val="-13"/>
          <w:sz w:val="28"/>
        </w:rPr>
        <w:t xml:space="preserve"> </w:t>
      </w:r>
      <w:r w:rsidRPr="006B4DF2">
        <w:rPr>
          <w:spacing w:val="-3"/>
          <w:sz w:val="28"/>
        </w:rPr>
        <w:t>Поздняков</w:t>
      </w:r>
      <w:r w:rsidRPr="006B4DF2">
        <w:rPr>
          <w:spacing w:val="-11"/>
          <w:sz w:val="28"/>
        </w:rPr>
        <w:t xml:space="preserve"> </w:t>
      </w:r>
      <w:r w:rsidRPr="006B4DF2">
        <w:rPr>
          <w:spacing w:val="-3"/>
          <w:sz w:val="28"/>
        </w:rPr>
        <w:t>В.Я..</w:t>
      </w:r>
      <w:r w:rsidRPr="006B4DF2">
        <w:rPr>
          <w:sz w:val="28"/>
        </w:rPr>
        <w:t xml:space="preserve"> </w:t>
      </w:r>
      <w:r w:rsidRPr="006B4DF2">
        <w:rPr>
          <w:spacing w:val="-3"/>
          <w:sz w:val="28"/>
        </w:rPr>
        <w:t>-</w:t>
      </w:r>
      <w:r w:rsidRPr="006B4DF2">
        <w:rPr>
          <w:spacing w:val="1"/>
          <w:sz w:val="28"/>
        </w:rPr>
        <w:t xml:space="preserve"> </w:t>
      </w:r>
      <w:r w:rsidRPr="006B4DF2">
        <w:rPr>
          <w:spacing w:val="-3"/>
          <w:sz w:val="28"/>
        </w:rPr>
        <w:t>М.:</w:t>
      </w:r>
      <w:r w:rsidRPr="006B4DF2">
        <w:rPr>
          <w:spacing w:val="-68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2013. –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576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7" w:firstLine="708"/>
        <w:jc w:val="both"/>
        <w:rPr>
          <w:sz w:val="28"/>
        </w:rPr>
      </w:pPr>
      <w:r w:rsidRPr="006B4DF2">
        <w:rPr>
          <w:sz w:val="28"/>
        </w:rPr>
        <w:t>Жданов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С.А.,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Абрамова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М.И.,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Козельская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И.Н.,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Козлова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Е.В.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Национальная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экономика: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пособие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-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("Бакалавриат")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/Жданов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С.А.,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Абрамова М.И., Козельская И.Н., Козлова Е.В. – М.: Магистр, НИЦ ИНФРА-М,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2013.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– 296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2" w:firstLine="708"/>
        <w:jc w:val="both"/>
        <w:rPr>
          <w:sz w:val="28"/>
        </w:rPr>
      </w:pPr>
      <w:r w:rsidRPr="006B4DF2">
        <w:rPr>
          <w:sz w:val="28"/>
        </w:rPr>
        <w:t>Зобнин, А. В.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Информационно-аналитическая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работа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государственном и муниципальном управлении: учебное пособие для студентов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вузов и факультетов гуманитарного и социально-экономического профиля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Вузовский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учебник: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2015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6" w:firstLine="708"/>
        <w:jc w:val="both"/>
        <w:rPr>
          <w:sz w:val="28"/>
        </w:rPr>
      </w:pPr>
      <w:r w:rsidRPr="006B4DF2">
        <w:rPr>
          <w:sz w:val="28"/>
        </w:rPr>
        <w:t>Кузнецова О.В., Кузнецов А.В. Системная диагностика экономики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региона.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Изд.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3 е.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– М.: Книжный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дом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«ЛИБРОКОМ»,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2012. –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232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8" w:firstLine="708"/>
        <w:jc w:val="both"/>
        <w:rPr>
          <w:sz w:val="28"/>
        </w:rPr>
      </w:pPr>
      <w:r w:rsidRPr="006B4DF2">
        <w:rPr>
          <w:sz w:val="28"/>
        </w:rPr>
        <w:t>Кузык Б.Н., Кушлин В.Н., Яковец Ю.В. Прогнозирование, страте-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гическое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планирование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национальное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программирование: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Учебник.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4-е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изд.,перераб.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М.: Экономика, 2011.-604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spacing w:before="1"/>
        <w:ind w:right="229" w:firstLine="708"/>
        <w:jc w:val="both"/>
        <w:rPr>
          <w:sz w:val="28"/>
        </w:rPr>
      </w:pPr>
      <w:r w:rsidRPr="006B4DF2">
        <w:rPr>
          <w:sz w:val="28"/>
        </w:rPr>
        <w:t>Лексин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В.Н.,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Швецов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А.Н.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регионы: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теория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практика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регулирования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территориального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развития.–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Книжный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дом «ЛИБРОКОМ»,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2014.</w:t>
      </w:r>
      <w:r w:rsidRPr="006B4DF2">
        <w:rPr>
          <w:spacing w:val="2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368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9" w:firstLine="708"/>
        <w:jc w:val="both"/>
        <w:rPr>
          <w:sz w:val="28"/>
        </w:rPr>
      </w:pPr>
      <w:r w:rsidRPr="006B4DF2">
        <w:rPr>
          <w:sz w:val="28"/>
        </w:rPr>
        <w:t>Луковцева, А. К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Формирование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инновационного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потенциала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социально-экономического развития Южного федерального округа Российской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Федерации: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монография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науч.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работников,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спец.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области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управл.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инновациями, гос. служащих, преподавателей вузов, аспирантов и студентов.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Дашков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и К,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2012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6" w:firstLine="708"/>
        <w:jc w:val="both"/>
        <w:rPr>
          <w:sz w:val="28"/>
        </w:rPr>
      </w:pPr>
      <w:r w:rsidRPr="006B4DF2">
        <w:rPr>
          <w:sz w:val="28"/>
        </w:rPr>
        <w:t>Одинцова М. И. Институциональная экономика. Учебное пособие.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3-е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изд.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ГУ-ВШЭ,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2009.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– 400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jc w:val="both"/>
        <w:rPr>
          <w:sz w:val="28"/>
        </w:rPr>
        <w:sectPr w:rsidR="003A63E0" w:rsidRPr="006B4DF2">
          <w:pgSz w:w="11910" w:h="16840"/>
          <w:pgMar w:top="1320" w:right="900" w:bottom="1160" w:left="920" w:header="0" w:footer="974" w:gutter="0"/>
          <w:cols w:space="720"/>
        </w:sectPr>
      </w:pP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spacing w:before="73"/>
        <w:ind w:right="233" w:firstLine="708"/>
        <w:jc w:val="both"/>
        <w:rPr>
          <w:sz w:val="28"/>
        </w:rPr>
      </w:pPr>
      <w:r w:rsidRPr="006B4DF2">
        <w:rPr>
          <w:sz w:val="28"/>
        </w:rPr>
        <w:lastRenderedPageBreak/>
        <w:t>Осинцев,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Методы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управления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(административно-правовой аспект): Монография</w:t>
      </w:r>
      <w:r w:rsidRPr="006B4DF2">
        <w:rPr>
          <w:spacing w:val="71"/>
          <w:sz w:val="28"/>
        </w:rPr>
        <w:t xml:space="preserve"> </w:t>
      </w:r>
      <w:r w:rsidRPr="006B4DF2">
        <w:rPr>
          <w:sz w:val="28"/>
        </w:rPr>
        <w:t>Екатеринбург: УПИ им. С.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Кирова,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2013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7" w:firstLine="708"/>
        <w:jc w:val="both"/>
        <w:rPr>
          <w:sz w:val="28"/>
        </w:rPr>
      </w:pPr>
      <w:r w:rsidRPr="006B4DF2">
        <w:rPr>
          <w:sz w:val="28"/>
        </w:rPr>
        <w:t>Полтарыхин, А. Л, Сычева, И. Н. Региональная экономика: Учебное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пособие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студентов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вузов,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обуч.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направл.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подготовки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080100.62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"Экономика"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(квалиф.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(степень)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"бакалавр" М.: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Альфа-М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: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2014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29"/>
          <w:tab w:val="left" w:pos="1630"/>
          <w:tab w:val="left" w:pos="2686"/>
          <w:tab w:val="left" w:pos="3204"/>
          <w:tab w:val="left" w:pos="3770"/>
          <w:tab w:val="left" w:pos="5706"/>
          <w:tab w:val="left" w:pos="7370"/>
          <w:tab w:val="left" w:pos="7813"/>
          <w:tab w:val="left" w:pos="8710"/>
        </w:tabs>
        <w:ind w:right="231" w:firstLine="708"/>
        <w:rPr>
          <w:sz w:val="28"/>
        </w:rPr>
      </w:pPr>
      <w:r w:rsidRPr="006B4DF2">
        <w:rPr>
          <w:sz w:val="28"/>
        </w:rPr>
        <w:t>Попов</w:t>
      </w:r>
      <w:r w:rsidRPr="006B4DF2">
        <w:rPr>
          <w:sz w:val="28"/>
        </w:rPr>
        <w:tab/>
        <w:t>Р.</w:t>
      </w:r>
      <w:r w:rsidRPr="006B4DF2">
        <w:rPr>
          <w:sz w:val="28"/>
        </w:rPr>
        <w:tab/>
        <w:t>А.</w:t>
      </w:r>
      <w:r w:rsidRPr="006B4DF2">
        <w:rPr>
          <w:sz w:val="28"/>
        </w:rPr>
        <w:tab/>
        <w:t>Региональное</w:t>
      </w:r>
      <w:r w:rsidRPr="006B4DF2">
        <w:rPr>
          <w:sz w:val="28"/>
        </w:rPr>
        <w:tab/>
        <w:t>управление</w:t>
      </w:r>
      <w:r w:rsidRPr="006B4DF2">
        <w:rPr>
          <w:sz w:val="28"/>
        </w:rPr>
        <w:tab/>
        <w:t>и</w:t>
      </w:r>
      <w:r w:rsidRPr="006B4DF2">
        <w:rPr>
          <w:sz w:val="28"/>
        </w:rPr>
        <w:tab/>
        <w:t>территориальное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планирование:</w:t>
      </w:r>
      <w:r w:rsidRPr="006B4DF2">
        <w:rPr>
          <w:spacing w:val="13"/>
          <w:sz w:val="28"/>
        </w:rPr>
        <w:t xml:space="preserve"> </w:t>
      </w:r>
      <w:r w:rsidRPr="006B4DF2">
        <w:rPr>
          <w:sz w:val="28"/>
        </w:rPr>
        <w:t>учебник</w:t>
      </w:r>
      <w:r w:rsidRPr="006B4DF2">
        <w:rPr>
          <w:spacing w:val="11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13"/>
          <w:sz w:val="28"/>
        </w:rPr>
        <w:t xml:space="preserve"> </w:t>
      </w:r>
      <w:r w:rsidRPr="006B4DF2">
        <w:rPr>
          <w:sz w:val="28"/>
        </w:rPr>
        <w:t>студентов</w:t>
      </w:r>
      <w:r w:rsidRPr="006B4DF2">
        <w:rPr>
          <w:spacing w:val="10"/>
          <w:sz w:val="28"/>
        </w:rPr>
        <w:t xml:space="preserve"> </w:t>
      </w:r>
      <w:r w:rsidRPr="006B4DF2">
        <w:rPr>
          <w:sz w:val="28"/>
        </w:rPr>
        <w:t>вузов,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обуч.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по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направл.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подготовки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081100.62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"Гос.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муниц.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управление"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(квалиф.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(степень"бакалавр")</w:t>
      </w:r>
      <w:r w:rsidRPr="006B4DF2">
        <w:rPr>
          <w:sz w:val="28"/>
        </w:rPr>
        <w:tab/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2014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2" w:firstLine="708"/>
        <w:jc w:val="both"/>
        <w:rPr>
          <w:sz w:val="28"/>
        </w:rPr>
      </w:pPr>
      <w:r w:rsidRPr="006B4DF2">
        <w:rPr>
          <w:sz w:val="28"/>
        </w:rPr>
        <w:t>Попов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Р.А.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Региональное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управление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территориальное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планирование: Учебник - ("Высшее образование: Бакалавриат") (ГРИФ) /Попов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Р.А.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– М.: НИЦ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2014.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– 288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spacing w:before="1"/>
        <w:ind w:right="233" w:firstLine="708"/>
        <w:jc w:val="both"/>
        <w:rPr>
          <w:sz w:val="28"/>
        </w:rPr>
      </w:pPr>
      <w:r w:rsidRPr="006B4DF2">
        <w:rPr>
          <w:sz w:val="28"/>
        </w:rPr>
        <w:t>Райзберг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Б.А.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управление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экономическими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социальными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процессами: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пособие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-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(«Высшее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образование: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Бакалавриат»)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/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Райзберг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Б.А.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−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НИЦ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2013.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384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0" w:firstLine="708"/>
        <w:jc w:val="both"/>
        <w:rPr>
          <w:sz w:val="28"/>
        </w:rPr>
      </w:pPr>
      <w:r w:rsidRPr="006B4DF2">
        <w:rPr>
          <w:sz w:val="28"/>
        </w:rPr>
        <w:t>Розанова, Н. М. Экономика отраслевых рынков. Практикум : учеб.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пособие для бакалавров. — М.: Издательство Юрайт, 2014. — 492 с. — Серия 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Учебник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НИУ ВШЭ.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5" w:firstLine="708"/>
        <w:jc w:val="both"/>
        <w:rPr>
          <w:sz w:val="28"/>
        </w:rPr>
      </w:pPr>
      <w:r w:rsidRPr="006B4DF2">
        <w:rPr>
          <w:sz w:val="28"/>
        </w:rPr>
        <w:t>Тамбовцев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В.Л.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Теории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регулирования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экономики: Учебное пособое - («Учебники экономического факультета МГУ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им.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М.В.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Ломоносова»)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(ГРИФ)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/Тамбовцев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В.−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ИНФРА-М,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2010.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158 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7" w:firstLine="708"/>
        <w:jc w:val="both"/>
        <w:rPr>
          <w:sz w:val="28"/>
        </w:rPr>
      </w:pPr>
      <w:r w:rsidRPr="006B4DF2">
        <w:rPr>
          <w:sz w:val="28"/>
        </w:rPr>
        <w:t>Территориальное планирование: новые функции, опыт, проблемы,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решения</w:t>
      </w:r>
      <w:r w:rsidRPr="006B4DF2">
        <w:rPr>
          <w:spacing w:val="11"/>
          <w:sz w:val="28"/>
        </w:rPr>
        <w:t xml:space="preserve"> </w:t>
      </w:r>
      <w:r w:rsidRPr="006B4DF2">
        <w:rPr>
          <w:sz w:val="28"/>
        </w:rPr>
        <w:t>//</w:t>
      </w:r>
      <w:r w:rsidRPr="006B4DF2">
        <w:rPr>
          <w:spacing w:val="13"/>
          <w:sz w:val="28"/>
        </w:rPr>
        <w:t xml:space="preserve"> </w:t>
      </w:r>
      <w:r w:rsidRPr="006B4DF2">
        <w:rPr>
          <w:sz w:val="28"/>
        </w:rPr>
        <w:t>Под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редакцией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Чистобаева</w:t>
      </w:r>
      <w:r w:rsidRPr="006B4DF2">
        <w:rPr>
          <w:spacing w:val="11"/>
          <w:sz w:val="28"/>
        </w:rPr>
        <w:t xml:space="preserve"> </w:t>
      </w:r>
      <w:r w:rsidRPr="006B4DF2">
        <w:rPr>
          <w:sz w:val="28"/>
        </w:rPr>
        <w:t>А.И.</w:t>
      </w:r>
      <w:r w:rsidRPr="006B4DF2">
        <w:rPr>
          <w:spacing w:val="16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15"/>
          <w:sz w:val="28"/>
        </w:rPr>
        <w:t xml:space="preserve"> </w:t>
      </w:r>
      <w:r w:rsidRPr="006B4DF2">
        <w:rPr>
          <w:sz w:val="28"/>
        </w:rPr>
        <w:t>СПб.:</w:t>
      </w:r>
      <w:r w:rsidRPr="006B4DF2">
        <w:rPr>
          <w:spacing w:val="15"/>
          <w:sz w:val="28"/>
        </w:rPr>
        <w:t xml:space="preserve"> </w:t>
      </w:r>
      <w:r w:rsidRPr="006B4DF2">
        <w:rPr>
          <w:sz w:val="28"/>
        </w:rPr>
        <w:t>Изд-во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СПбГУ,</w:t>
      </w:r>
      <w:r w:rsidRPr="006B4DF2">
        <w:rPr>
          <w:spacing w:val="11"/>
          <w:sz w:val="28"/>
        </w:rPr>
        <w:t xml:space="preserve"> </w:t>
      </w:r>
      <w:r w:rsidRPr="006B4DF2">
        <w:rPr>
          <w:sz w:val="28"/>
        </w:rPr>
        <w:t>2009.</w:t>
      </w:r>
      <w:r w:rsidRPr="006B4DF2">
        <w:rPr>
          <w:spacing w:val="12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13"/>
          <w:sz w:val="28"/>
        </w:rPr>
        <w:t xml:space="preserve"> </w:t>
      </w:r>
      <w:r w:rsidRPr="006B4DF2">
        <w:rPr>
          <w:sz w:val="28"/>
        </w:rPr>
        <w:t>189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0" w:firstLine="708"/>
        <w:jc w:val="both"/>
        <w:rPr>
          <w:sz w:val="28"/>
        </w:rPr>
      </w:pPr>
      <w:r w:rsidRPr="006B4DF2">
        <w:rPr>
          <w:sz w:val="28"/>
        </w:rPr>
        <w:t>Харченко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К.В.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Муниципальное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стратегическое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планирование: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от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теории к технологии: Учебное пособие /Харченко К.В..- Белгород: Областная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типография,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2009.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304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9" w:firstLine="708"/>
        <w:jc w:val="both"/>
        <w:rPr>
          <w:sz w:val="28"/>
        </w:rPr>
      </w:pPr>
      <w:r w:rsidRPr="006B4DF2">
        <w:rPr>
          <w:sz w:val="28"/>
        </w:rPr>
        <w:t>Чистобаев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А.И.,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Красовская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О.В.,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Скатерщиков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С.В.,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Территориальное планирование на уровне субъектов России: Монография. –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СПб.: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СПбГУ, НПИ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«ЭНКО»,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Издат.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дом «Инкери»,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2010.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–</w:t>
      </w:r>
      <w:r w:rsidRPr="006B4DF2">
        <w:rPr>
          <w:spacing w:val="-3"/>
          <w:sz w:val="28"/>
        </w:rPr>
        <w:t xml:space="preserve"> </w:t>
      </w:r>
      <w:r w:rsidRPr="006B4DF2">
        <w:rPr>
          <w:sz w:val="28"/>
        </w:rPr>
        <w:t>296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spacing w:before="1"/>
        <w:ind w:right="235" w:firstLine="708"/>
        <w:jc w:val="both"/>
        <w:rPr>
          <w:sz w:val="28"/>
        </w:rPr>
      </w:pPr>
      <w:r w:rsidRPr="006B4DF2">
        <w:rPr>
          <w:sz w:val="28"/>
        </w:rPr>
        <w:t>Шамарова, Г. М.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Основы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муниципального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управления: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учебник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студентов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вузов,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обучающихся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специальностям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"Антикризисное управление" и другим экономическим специальностям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МФПУ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"Синергия",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2013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35" w:firstLine="708"/>
        <w:jc w:val="both"/>
        <w:rPr>
          <w:sz w:val="28"/>
        </w:rPr>
      </w:pPr>
      <w:r w:rsidRPr="006B4DF2">
        <w:rPr>
          <w:sz w:val="28"/>
        </w:rPr>
        <w:t>Шамарова, Г. М. Основы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государственного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и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муниципального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управления: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учебник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для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студентов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вузов,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обучающихся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специальностям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"Антикризисное управление" и другим экономическим специальностям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М.: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МФПУ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"Синергия",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2013</w:t>
      </w:r>
    </w:p>
    <w:p w:rsidR="003A63E0" w:rsidRPr="006B4DF2" w:rsidRDefault="003A63E0" w:rsidP="003A63E0">
      <w:pPr>
        <w:pStyle w:val="a5"/>
        <w:numPr>
          <w:ilvl w:val="0"/>
          <w:numId w:val="1"/>
        </w:numPr>
        <w:tabs>
          <w:tab w:val="left" w:pos="1630"/>
        </w:tabs>
        <w:ind w:right="228" w:firstLine="708"/>
        <w:jc w:val="both"/>
        <w:rPr>
          <w:sz w:val="28"/>
        </w:rPr>
      </w:pPr>
      <w:r w:rsidRPr="006B4DF2">
        <w:rPr>
          <w:sz w:val="28"/>
        </w:rPr>
        <w:t>Юсупов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К.Н.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Национальная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экономика: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учебное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пособие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/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К.Н.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Юсупов,</w:t>
      </w:r>
      <w:r w:rsidRPr="006B4DF2">
        <w:rPr>
          <w:spacing w:val="47"/>
          <w:sz w:val="28"/>
        </w:rPr>
        <w:t xml:space="preserve"> </w:t>
      </w:r>
      <w:r w:rsidRPr="006B4DF2">
        <w:rPr>
          <w:sz w:val="28"/>
        </w:rPr>
        <w:t>А.В.</w:t>
      </w:r>
      <w:r w:rsidRPr="006B4DF2">
        <w:rPr>
          <w:spacing w:val="47"/>
          <w:sz w:val="28"/>
        </w:rPr>
        <w:t xml:space="preserve"> </w:t>
      </w:r>
      <w:r w:rsidRPr="006B4DF2">
        <w:rPr>
          <w:sz w:val="28"/>
        </w:rPr>
        <w:t>Янгиров,</w:t>
      </w:r>
      <w:r w:rsidRPr="006B4DF2">
        <w:rPr>
          <w:spacing w:val="48"/>
          <w:sz w:val="28"/>
        </w:rPr>
        <w:t xml:space="preserve"> </w:t>
      </w:r>
      <w:r w:rsidRPr="006B4DF2">
        <w:rPr>
          <w:sz w:val="28"/>
        </w:rPr>
        <w:t>А.Р.</w:t>
      </w:r>
      <w:r w:rsidRPr="006B4DF2">
        <w:rPr>
          <w:spacing w:val="47"/>
          <w:sz w:val="28"/>
        </w:rPr>
        <w:t xml:space="preserve"> </w:t>
      </w:r>
      <w:r w:rsidRPr="006B4DF2">
        <w:rPr>
          <w:sz w:val="28"/>
        </w:rPr>
        <w:t>Таймасов</w:t>
      </w:r>
      <w:r w:rsidRPr="006B4DF2">
        <w:rPr>
          <w:spacing w:val="45"/>
          <w:sz w:val="28"/>
        </w:rPr>
        <w:t xml:space="preserve"> </w:t>
      </w:r>
      <w:r w:rsidRPr="006B4DF2">
        <w:rPr>
          <w:sz w:val="28"/>
        </w:rPr>
        <w:t>;</w:t>
      </w:r>
      <w:r w:rsidRPr="006B4DF2">
        <w:rPr>
          <w:spacing w:val="50"/>
          <w:sz w:val="28"/>
        </w:rPr>
        <w:t xml:space="preserve"> </w:t>
      </w:r>
      <w:r w:rsidRPr="006B4DF2">
        <w:rPr>
          <w:sz w:val="28"/>
        </w:rPr>
        <w:t>под</w:t>
      </w:r>
      <w:r w:rsidRPr="006B4DF2">
        <w:rPr>
          <w:spacing w:val="49"/>
          <w:sz w:val="28"/>
        </w:rPr>
        <w:t xml:space="preserve"> </w:t>
      </w:r>
      <w:r w:rsidRPr="006B4DF2">
        <w:rPr>
          <w:sz w:val="28"/>
        </w:rPr>
        <w:t>общ.</w:t>
      </w:r>
      <w:r w:rsidRPr="006B4DF2">
        <w:rPr>
          <w:spacing w:val="48"/>
          <w:sz w:val="28"/>
        </w:rPr>
        <w:t xml:space="preserve"> </w:t>
      </w:r>
      <w:r w:rsidRPr="006B4DF2">
        <w:rPr>
          <w:sz w:val="28"/>
        </w:rPr>
        <w:t>ред.</w:t>
      </w:r>
      <w:r w:rsidRPr="006B4DF2">
        <w:rPr>
          <w:spacing w:val="48"/>
          <w:sz w:val="28"/>
        </w:rPr>
        <w:t xml:space="preserve"> </w:t>
      </w:r>
      <w:r w:rsidRPr="006B4DF2">
        <w:rPr>
          <w:sz w:val="28"/>
        </w:rPr>
        <w:t>К.Н.</w:t>
      </w:r>
      <w:r w:rsidRPr="006B4DF2">
        <w:rPr>
          <w:spacing w:val="48"/>
          <w:sz w:val="28"/>
        </w:rPr>
        <w:t xml:space="preserve"> </w:t>
      </w:r>
      <w:r w:rsidRPr="006B4DF2">
        <w:rPr>
          <w:sz w:val="28"/>
        </w:rPr>
        <w:t>Юсупова.</w:t>
      </w:r>
      <w:r w:rsidRPr="006B4DF2">
        <w:rPr>
          <w:spacing w:val="59"/>
          <w:sz w:val="28"/>
        </w:rPr>
        <w:t xml:space="preserve"> </w:t>
      </w:r>
      <w:r w:rsidRPr="006B4DF2">
        <w:rPr>
          <w:sz w:val="28"/>
        </w:rPr>
        <w:t>—</w:t>
      </w:r>
      <w:r w:rsidRPr="006B4DF2">
        <w:rPr>
          <w:spacing w:val="49"/>
          <w:sz w:val="28"/>
        </w:rPr>
        <w:t xml:space="preserve"> </w:t>
      </w:r>
      <w:r w:rsidRPr="006B4DF2">
        <w:rPr>
          <w:sz w:val="28"/>
        </w:rPr>
        <w:t>2-е</w:t>
      </w:r>
      <w:r w:rsidRPr="006B4DF2">
        <w:rPr>
          <w:spacing w:val="-67"/>
          <w:sz w:val="28"/>
        </w:rPr>
        <w:t xml:space="preserve"> </w:t>
      </w:r>
      <w:r w:rsidRPr="006B4DF2">
        <w:rPr>
          <w:sz w:val="28"/>
        </w:rPr>
        <w:t>изд.,</w:t>
      </w:r>
      <w:r w:rsidRPr="006B4DF2">
        <w:rPr>
          <w:spacing w:val="-2"/>
          <w:sz w:val="28"/>
        </w:rPr>
        <w:t xml:space="preserve"> </w:t>
      </w:r>
      <w:r w:rsidRPr="006B4DF2">
        <w:rPr>
          <w:sz w:val="28"/>
        </w:rPr>
        <w:t>стер.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—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М.: КНОРУС,</w:t>
      </w:r>
      <w:r w:rsidRPr="006B4DF2">
        <w:rPr>
          <w:spacing w:val="-1"/>
          <w:sz w:val="28"/>
        </w:rPr>
        <w:t xml:space="preserve"> </w:t>
      </w:r>
      <w:r w:rsidRPr="006B4DF2">
        <w:rPr>
          <w:sz w:val="28"/>
        </w:rPr>
        <w:t>2014.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—</w:t>
      </w:r>
      <w:r w:rsidRPr="006B4DF2">
        <w:rPr>
          <w:spacing w:val="-4"/>
          <w:sz w:val="28"/>
        </w:rPr>
        <w:t xml:space="preserve"> </w:t>
      </w:r>
      <w:r w:rsidRPr="006B4DF2">
        <w:rPr>
          <w:sz w:val="28"/>
        </w:rPr>
        <w:t>284</w:t>
      </w:r>
      <w:r w:rsidRPr="006B4DF2">
        <w:rPr>
          <w:spacing w:val="1"/>
          <w:sz w:val="28"/>
        </w:rPr>
        <w:t xml:space="preserve"> </w:t>
      </w:r>
      <w:r w:rsidRPr="006B4DF2">
        <w:rPr>
          <w:sz w:val="28"/>
        </w:rPr>
        <w:t>с.</w:t>
      </w:r>
    </w:p>
    <w:p w:rsidR="0015570F" w:rsidRDefault="0015570F">
      <w:bookmarkStart w:id="0" w:name="_GoBack"/>
      <w:bookmarkEnd w:id="0"/>
    </w:p>
    <w:sectPr w:rsidR="0015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3214C"/>
    <w:multiLevelType w:val="hybridMultilevel"/>
    <w:tmpl w:val="49CA38B2"/>
    <w:lvl w:ilvl="0" w:tplc="86D8A1B4">
      <w:start w:val="1"/>
      <w:numFmt w:val="decimal"/>
      <w:lvlText w:val="%1."/>
      <w:lvlJc w:val="left"/>
      <w:pPr>
        <w:ind w:left="2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8447A0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29B09CBA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03B6CD8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2D52EC34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2716EBAC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AD2E6B16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C1C40BE2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26E687BC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3F"/>
    <w:rsid w:val="0015570F"/>
    <w:rsid w:val="00283571"/>
    <w:rsid w:val="003A63E0"/>
    <w:rsid w:val="00545D1F"/>
    <w:rsid w:val="007A5D14"/>
    <w:rsid w:val="00831302"/>
    <w:rsid w:val="00875B32"/>
    <w:rsid w:val="009E1B3F"/>
    <w:rsid w:val="00AB2F19"/>
    <w:rsid w:val="00BA1212"/>
    <w:rsid w:val="00F8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0F7F9-D0F6-4B32-A1D0-76DEEB59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63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A63E0"/>
    <w:pPr>
      <w:ind w:left="213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A63E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A63E0"/>
    <w:pPr>
      <w:ind w:left="213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Сухинин</dc:creator>
  <cp:keywords/>
  <dc:description/>
  <cp:lastModifiedBy>Сергей Сухинин</cp:lastModifiedBy>
  <cp:revision>2</cp:revision>
  <dcterms:created xsi:type="dcterms:W3CDTF">2022-09-25T14:25:00Z</dcterms:created>
  <dcterms:modified xsi:type="dcterms:W3CDTF">2022-09-25T14:25:00Z</dcterms:modified>
</cp:coreProperties>
</file>